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3" w14:textId="3A4470A6" w:rsidR="0029422A" w:rsidRPr="0071212E" w:rsidRDefault="00000000">
      <w:pPr>
        <w:rPr>
          <w:rFonts w:ascii="Arial" w:hAnsi="Arial" w:cs="Arial"/>
          <w:b/>
          <w:bCs/>
          <w:color w:val="000000" w:themeColor="text1"/>
        </w:rPr>
      </w:pPr>
      <w:r w:rsidRPr="0071212E">
        <w:rPr>
          <w:rFonts w:ascii="Arial" w:hAnsi="Arial" w:cs="Arial"/>
          <w:b/>
          <w:bCs/>
          <w:color w:val="000000" w:themeColor="text1"/>
        </w:rPr>
        <w:t>SafeSport Into Letter to Club Members Template</w:t>
      </w:r>
    </w:p>
    <w:p w14:paraId="646AC62B" w14:textId="77777777" w:rsidR="0071212E" w:rsidRPr="0071212E" w:rsidRDefault="0071212E">
      <w:pPr>
        <w:rPr>
          <w:rFonts w:ascii="Arial" w:hAnsi="Arial" w:cs="Arial"/>
          <w:color w:val="000000" w:themeColor="text1"/>
        </w:rPr>
      </w:pPr>
    </w:p>
    <w:p w14:paraId="00000004" w14:textId="77777777" w:rsidR="0029422A" w:rsidRPr="0071212E" w:rsidRDefault="00000000">
      <w:pPr>
        <w:rPr>
          <w:rFonts w:ascii="Arial" w:hAnsi="Arial" w:cs="Arial"/>
          <w:color w:val="000000" w:themeColor="text1"/>
        </w:rPr>
      </w:pPr>
      <w:r w:rsidRPr="0071212E">
        <w:rPr>
          <w:rFonts w:ascii="Arial" w:hAnsi="Arial" w:cs="Arial"/>
          <w:color w:val="000000" w:themeColor="text1"/>
        </w:rPr>
        <w:t>Dear Club members,</w:t>
      </w:r>
    </w:p>
    <w:p w14:paraId="00000005" w14:textId="1F3405CB" w:rsidR="0029422A" w:rsidRPr="0071212E" w:rsidRDefault="00000000">
      <w:pPr>
        <w:rPr>
          <w:rFonts w:ascii="Arial" w:hAnsi="Arial" w:cs="Arial"/>
          <w:color w:val="000000" w:themeColor="text1"/>
        </w:rPr>
      </w:pPr>
      <w:r w:rsidRPr="0071212E">
        <w:rPr>
          <w:rFonts w:ascii="Arial" w:hAnsi="Arial" w:cs="Arial"/>
          <w:color w:val="000000" w:themeColor="text1"/>
        </w:rPr>
        <w:t xml:space="preserve">We would like to share some important information with you. </w:t>
      </w:r>
    </w:p>
    <w:p w14:paraId="00000006" w14:textId="77777777" w:rsidR="0029422A" w:rsidRPr="0071212E" w:rsidRDefault="00000000">
      <w:pPr>
        <w:rPr>
          <w:rFonts w:ascii="Arial" w:hAnsi="Arial" w:cs="Arial"/>
          <w:color w:val="000000" w:themeColor="text1"/>
        </w:rPr>
      </w:pPr>
      <w:r w:rsidRPr="0071212E">
        <w:rPr>
          <w:rFonts w:ascii="Arial" w:hAnsi="Arial" w:cs="Arial"/>
          <w:color w:val="000000" w:themeColor="text1"/>
        </w:rPr>
        <w:t>As you know, a safe environment for athletes, coaches, and club volunteers is a top priority in our club and sport community. Having robust policies in place creates an environment for each of us to feel success regardless of our goals in cross country skiing.</w:t>
      </w:r>
    </w:p>
    <w:p w14:paraId="00000007" w14:textId="47B9B7FC" w:rsidR="0029422A" w:rsidRPr="0071212E" w:rsidRDefault="00000000">
      <w:pPr>
        <w:rPr>
          <w:rFonts w:ascii="Arial" w:hAnsi="Arial" w:cs="Arial"/>
          <w:color w:val="000000" w:themeColor="text1"/>
        </w:rPr>
      </w:pPr>
      <w:r w:rsidRPr="0071212E">
        <w:rPr>
          <w:rFonts w:ascii="Arial" w:hAnsi="Arial" w:cs="Arial"/>
          <w:color w:val="000000" w:themeColor="text1"/>
        </w:rPr>
        <w:t>To that end our club has adopted the Nordiq Canada</w:t>
      </w:r>
      <w:r w:rsidR="0071212E">
        <w:rPr>
          <w:rFonts w:ascii="Arial" w:hAnsi="Arial" w:cs="Arial"/>
          <w:color w:val="000000" w:themeColor="text1"/>
        </w:rPr>
        <w:t xml:space="preserve"> SafeSport </w:t>
      </w:r>
      <w:r w:rsidRPr="0071212E">
        <w:rPr>
          <w:rFonts w:ascii="Arial" w:hAnsi="Arial" w:cs="Arial"/>
          <w:color w:val="000000" w:themeColor="text1"/>
        </w:rPr>
        <w:t xml:space="preserve">policy suite effective </w:t>
      </w:r>
      <w:r w:rsidRPr="0071212E">
        <w:rPr>
          <w:rFonts w:ascii="Arial" w:hAnsi="Arial" w:cs="Arial"/>
          <w:color w:val="000000" w:themeColor="text1"/>
          <w:highlight w:val="yellow"/>
        </w:rPr>
        <w:t>[add date]</w:t>
      </w:r>
      <w:r w:rsidRPr="0071212E">
        <w:rPr>
          <w:rFonts w:ascii="Arial" w:hAnsi="Arial" w:cs="Arial"/>
          <w:color w:val="000000" w:themeColor="text1"/>
        </w:rPr>
        <w:t>.</w:t>
      </w:r>
      <w:r w:rsidR="0071212E">
        <w:rPr>
          <w:rFonts w:ascii="Arial" w:hAnsi="Arial" w:cs="Arial"/>
          <w:color w:val="000000" w:themeColor="text1"/>
        </w:rPr>
        <w:t xml:space="preserve"> </w:t>
      </w:r>
      <w:r w:rsidRPr="0071212E">
        <w:rPr>
          <w:rFonts w:ascii="Arial" w:hAnsi="Arial" w:cs="Arial"/>
          <w:color w:val="000000" w:themeColor="text1"/>
        </w:rPr>
        <w:t>This policy suite does have some significant action items attached to it, particularly for race licensed athletes, coaches</w:t>
      </w:r>
      <w:r w:rsidR="0071212E">
        <w:rPr>
          <w:rFonts w:ascii="Arial" w:hAnsi="Arial" w:cs="Arial"/>
          <w:color w:val="000000" w:themeColor="text1"/>
        </w:rPr>
        <w:t>,</w:t>
      </w:r>
      <w:r w:rsidRPr="0071212E">
        <w:rPr>
          <w:rFonts w:ascii="Arial" w:hAnsi="Arial" w:cs="Arial"/>
          <w:color w:val="000000" w:themeColor="text1"/>
        </w:rPr>
        <w:t xml:space="preserve"> and key volunteers. The club’s board of directors is working diligently toward implementing them. </w:t>
      </w:r>
    </w:p>
    <w:p w14:paraId="00000008" w14:textId="610A4D24" w:rsidR="0029422A" w:rsidRPr="0071212E" w:rsidRDefault="00000000">
      <w:pPr>
        <w:rPr>
          <w:rFonts w:ascii="Arial" w:hAnsi="Arial" w:cs="Arial"/>
          <w:color w:val="000000" w:themeColor="text1"/>
        </w:rPr>
      </w:pPr>
      <w:r w:rsidRPr="0071212E">
        <w:rPr>
          <w:rFonts w:ascii="Arial" w:hAnsi="Arial" w:cs="Arial"/>
          <w:color w:val="000000" w:themeColor="text1"/>
        </w:rPr>
        <w:t xml:space="preserve">If you are an individual identified as requiring specific training and/or screening in these policies, the club’s SafeSport </w:t>
      </w:r>
      <w:r w:rsidR="0071212E">
        <w:rPr>
          <w:rFonts w:ascii="Arial" w:hAnsi="Arial" w:cs="Arial"/>
          <w:color w:val="000000" w:themeColor="text1"/>
        </w:rPr>
        <w:t>O</w:t>
      </w:r>
      <w:r w:rsidRPr="0071212E">
        <w:rPr>
          <w:rFonts w:ascii="Arial" w:hAnsi="Arial" w:cs="Arial"/>
          <w:color w:val="000000" w:themeColor="text1"/>
        </w:rPr>
        <w:t>fficer</w:t>
      </w:r>
      <w:r w:rsidRPr="0071212E">
        <w:rPr>
          <w:rFonts w:ascii="Arial" w:hAnsi="Arial" w:cs="Arial"/>
          <w:color w:val="000000" w:themeColor="text1"/>
          <w:highlight w:val="yellow"/>
        </w:rPr>
        <w:t xml:space="preserve"> [insert name]</w:t>
      </w:r>
      <w:r w:rsidRPr="0071212E">
        <w:rPr>
          <w:rFonts w:ascii="Arial" w:hAnsi="Arial" w:cs="Arial"/>
          <w:color w:val="000000" w:themeColor="text1"/>
        </w:rPr>
        <w:t xml:space="preserve"> will be in contact with you directly.</w:t>
      </w:r>
    </w:p>
    <w:p w14:paraId="00000009" w14:textId="77777777" w:rsidR="0029422A" w:rsidRPr="0071212E" w:rsidRDefault="00000000">
      <w:pPr>
        <w:rPr>
          <w:rFonts w:ascii="Arial" w:eastAsia="Arial" w:hAnsi="Arial" w:cs="Arial"/>
          <w:color w:val="000000" w:themeColor="text1"/>
        </w:rPr>
      </w:pPr>
      <w:r w:rsidRPr="0071212E">
        <w:rPr>
          <w:rFonts w:ascii="Arial" w:hAnsi="Arial" w:cs="Arial"/>
          <w:color w:val="000000" w:themeColor="text1"/>
        </w:rPr>
        <w:t>These are the steps we have taken to date:</w:t>
      </w:r>
    </w:p>
    <w:p w14:paraId="0000000A" w14:textId="77777777" w:rsidR="0029422A" w:rsidRPr="0071212E" w:rsidRDefault="00000000">
      <w:pPr>
        <w:numPr>
          <w:ilvl w:val="0"/>
          <w:numId w:val="1"/>
        </w:numPr>
        <w:rPr>
          <w:rFonts w:ascii="Arial" w:hAnsi="Arial" w:cs="Arial"/>
          <w:color w:val="000000" w:themeColor="text1"/>
        </w:rPr>
      </w:pPr>
      <w:r w:rsidRPr="0071212E">
        <w:rPr>
          <w:rFonts w:ascii="Arial" w:hAnsi="Arial" w:cs="Arial"/>
          <w:color w:val="000000" w:themeColor="text1"/>
        </w:rPr>
        <w:t xml:space="preserve">The club’s SafeSport policies are available for club members to read </w:t>
      </w:r>
      <w:r w:rsidRPr="0071212E">
        <w:rPr>
          <w:rFonts w:ascii="Arial" w:hAnsi="Arial" w:cs="Arial"/>
          <w:color w:val="000000" w:themeColor="text1"/>
          <w:highlight w:val="yellow"/>
        </w:rPr>
        <w:t>[insert correct place - on the website, in a binder in the chalet, attached to this email]</w:t>
      </w:r>
      <w:r w:rsidRPr="0071212E">
        <w:rPr>
          <w:rFonts w:ascii="Arial" w:hAnsi="Arial" w:cs="Arial"/>
          <w:color w:val="000000" w:themeColor="text1"/>
        </w:rPr>
        <w:t xml:space="preserve">. </w:t>
      </w:r>
    </w:p>
    <w:p w14:paraId="0000000B" w14:textId="77777777" w:rsidR="0029422A" w:rsidRPr="0071212E" w:rsidRDefault="00000000">
      <w:pPr>
        <w:numPr>
          <w:ilvl w:val="0"/>
          <w:numId w:val="1"/>
        </w:numPr>
        <w:rPr>
          <w:rFonts w:ascii="Arial" w:hAnsi="Arial" w:cs="Arial"/>
          <w:color w:val="000000" w:themeColor="text1"/>
        </w:rPr>
      </w:pPr>
      <w:r w:rsidRPr="0071212E">
        <w:rPr>
          <w:rFonts w:ascii="Arial" w:hAnsi="Arial" w:cs="Arial"/>
          <w:color w:val="000000" w:themeColor="text1"/>
        </w:rPr>
        <w:t>The Board of Directors has completed the required training and appointed a SafeSport Officer.</w:t>
      </w:r>
    </w:p>
    <w:p w14:paraId="0000000C" w14:textId="77777777" w:rsidR="0029422A" w:rsidRPr="0071212E" w:rsidRDefault="00000000">
      <w:pPr>
        <w:numPr>
          <w:ilvl w:val="0"/>
          <w:numId w:val="1"/>
        </w:numPr>
        <w:rPr>
          <w:rFonts w:ascii="Arial" w:hAnsi="Arial" w:cs="Arial"/>
          <w:color w:val="000000" w:themeColor="text1"/>
        </w:rPr>
      </w:pPr>
      <w:r w:rsidRPr="0071212E">
        <w:rPr>
          <w:rFonts w:ascii="Arial" w:hAnsi="Arial" w:cs="Arial"/>
          <w:color w:val="000000" w:themeColor="text1"/>
        </w:rPr>
        <w:t xml:space="preserve">The club is now actively working towards compliance with the policies, with particular attention to the Screening Policy </w:t>
      </w:r>
      <w:r w:rsidRPr="0071212E">
        <w:rPr>
          <w:rFonts w:ascii="Arial" w:hAnsi="Arial" w:cs="Arial"/>
          <w:color w:val="000000" w:themeColor="text1"/>
          <w:highlight w:val="yellow"/>
        </w:rPr>
        <w:t xml:space="preserve">[link to policy] </w:t>
      </w:r>
      <w:r w:rsidRPr="0071212E">
        <w:rPr>
          <w:rFonts w:ascii="Arial" w:hAnsi="Arial" w:cs="Arial"/>
          <w:color w:val="000000" w:themeColor="text1"/>
        </w:rPr>
        <w:t xml:space="preserve">for the rest of its volunteers, staff, and athletes, where applicable. </w:t>
      </w:r>
    </w:p>
    <w:p w14:paraId="0000000D" w14:textId="7431F9CD" w:rsidR="0029422A" w:rsidRPr="0071212E" w:rsidRDefault="00000000">
      <w:pPr>
        <w:rPr>
          <w:rFonts w:ascii="Arial" w:hAnsi="Arial" w:cs="Arial"/>
          <w:color w:val="000000" w:themeColor="text1"/>
        </w:rPr>
      </w:pPr>
      <w:r w:rsidRPr="0071212E">
        <w:rPr>
          <w:rFonts w:ascii="Arial" w:hAnsi="Arial" w:cs="Arial"/>
          <w:color w:val="000000" w:themeColor="text1"/>
        </w:rPr>
        <w:t xml:space="preserve">As a club, we are committed to these policies. We know that </w:t>
      </w:r>
      <w:r w:rsidR="0071212E">
        <w:rPr>
          <w:rFonts w:ascii="Arial" w:hAnsi="Arial" w:cs="Arial"/>
          <w:color w:val="000000" w:themeColor="text1"/>
        </w:rPr>
        <w:t>SafeSport</w:t>
      </w:r>
      <w:r w:rsidRPr="0071212E">
        <w:rPr>
          <w:rFonts w:ascii="Arial" w:hAnsi="Arial" w:cs="Arial"/>
          <w:color w:val="000000" w:themeColor="text1"/>
        </w:rPr>
        <w:t xml:space="preserve"> policies add an extra layer of training and administrative work. However, they are crucial if we are serious about creating an environment where everyone feels welcome and safe. These policies protect athletes, coaches</w:t>
      </w:r>
      <w:r w:rsidR="0071212E">
        <w:rPr>
          <w:rFonts w:ascii="Arial" w:hAnsi="Arial" w:cs="Arial"/>
          <w:color w:val="000000" w:themeColor="text1"/>
        </w:rPr>
        <w:t>,</w:t>
      </w:r>
      <w:r w:rsidRPr="0071212E">
        <w:rPr>
          <w:rFonts w:ascii="Arial" w:hAnsi="Arial" w:cs="Arial"/>
          <w:color w:val="000000" w:themeColor="text1"/>
        </w:rPr>
        <w:t xml:space="preserve"> and volunteers, they ensure compliance, prevent liability, enhance the club's reputation, and foster a positive culture, which in turn ensures the long-term sustainability of our club. The benefits of having these policies in place far outweigh the additional effort required to implement and maintain them.</w:t>
      </w:r>
    </w:p>
    <w:p w14:paraId="0000000E" w14:textId="77777777" w:rsidR="0029422A" w:rsidRPr="0071212E" w:rsidRDefault="00000000">
      <w:pPr>
        <w:rPr>
          <w:rFonts w:ascii="Arial" w:hAnsi="Arial" w:cs="Arial"/>
          <w:color w:val="000000" w:themeColor="text1"/>
        </w:rPr>
      </w:pPr>
      <w:r w:rsidRPr="0071212E">
        <w:rPr>
          <w:rFonts w:ascii="Arial" w:hAnsi="Arial" w:cs="Arial"/>
          <w:color w:val="000000" w:themeColor="text1"/>
        </w:rPr>
        <w:t>We know this puts an additional burden on our volunteers, and we do thank you in advance for your commitment to creating an environment where each of us can achieve our goals.</w:t>
      </w:r>
    </w:p>
    <w:p w14:paraId="0000000F" w14:textId="3C4932B2" w:rsidR="0029422A" w:rsidRPr="0071212E" w:rsidRDefault="00000000">
      <w:pPr>
        <w:rPr>
          <w:rFonts w:ascii="Arial" w:hAnsi="Arial" w:cs="Arial"/>
          <w:color w:val="000000" w:themeColor="text1"/>
        </w:rPr>
      </w:pPr>
      <w:r w:rsidRPr="0071212E">
        <w:rPr>
          <w:rFonts w:ascii="Arial" w:hAnsi="Arial" w:cs="Arial"/>
          <w:color w:val="000000" w:themeColor="text1"/>
        </w:rPr>
        <w:t>Please feel free to reach out to me or any of our board members with questions or comments.</w:t>
      </w:r>
    </w:p>
    <w:p w14:paraId="00000010" w14:textId="77777777" w:rsidR="0029422A" w:rsidRPr="0071212E" w:rsidRDefault="00000000">
      <w:pPr>
        <w:rPr>
          <w:rFonts w:ascii="Arial" w:hAnsi="Arial" w:cs="Arial"/>
          <w:color w:val="000000" w:themeColor="text1"/>
          <w:highlight w:val="yellow"/>
        </w:rPr>
      </w:pPr>
      <w:r w:rsidRPr="0071212E">
        <w:rPr>
          <w:rFonts w:ascii="Arial" w:hAnsi="Arial" w:cs="Arial"/>
          <w:color w:val="000000" w:themeColor="text1"/>
          <w:highlight w:val="yellow"/>
        </w:rPr>
        <w:t>[sign off the way you usually do]</w:t>
      </w:r>
    </w:p>
    <w:p w14:paraId="00000011" w14:textId="77777777" w:rsidR="0029422A" w:rsidRPr="0071212E" w:rsidRDefault="0029422A">
      <w:pPr>
        <w:rPr>
          <w:rFonts w:ascii="Arial" w:hAnsi="Arial" w:cs="Arial"/>
          <w:color w:val="000000" w:themeColor="text1"/>
        </w:rPr>
      </w:pPr>
    </w:p>
    <w:p w14:paraId="00000012" w14:textId="77777777" w:rsidR="0029422A" w:rsidRPr="0071212E" w:rsidRDefault="0029422A">
      <w:pPr>
        <w:rPr>
          <w:rFonts w:ascii="Arial" w:hAnsi="Arial" w:cs="Arial"/>
          <w:color w:val="000000" w:themeColor="text1"/>
        </w:rPr>
      </w:pPr>
    </w:p>
    <w:sectPr w:rsidR="0029422A" w:rsidRPr="0071212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8DEE" w14:textId="77777777" w:rsidR="00CD612E" w:rsidRDefault="00CD612E" w:rsidP="0071212E">
      <w:pPr>
        <w:spacing w:after="0" w:line="240" w:lineRule="auto"/>
      </w:pPr>
      <w:r>
        <w:separator/>
      </w:r>
    </w:p>
  </w:endnote>
  <w:endnote w:type="continuationSeparator" w:id="0">
    <w:p w14:paraId="060C96CF" w14:textId="77777777" w:rsidR="00CD612E" w:rsidRDefault="00CD612E" w:rsidP="0071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E54A" w14:textId="77777777" w:rsidR="0071212E" w:rsidRDefault="0071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EEBC" w14:textId="77777777" w:rsidR="0071212E" w:rsidRDefault="00712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7F92" w14:textId="77777777" w:rsidR="0071212E" w:rsidRDefault="0071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A998" w14:textId="77777777" w:rsidR="00CD612E" w:rsidRDefault="00CD612E" w:rsidP="0071212E">
      <w:pPr>
        <w:spacing w:after="0" w:line="240" w:lineRule="auto"/>
      </w:pPr>
      <w:r>
        <w:separator/>
      </w:r>
    </w:p>
  </w:footnote>
  <w:footnote w:type="continuationSeparator" w:id="0">
    <w:p w14:paraId="5E452E9F" w14:textId="77777777" w:rsidR="00CD612E" w:rsidRDefault="00CD612E" w:rsidP="0071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AB7D" w14:textId="77777777" w:rsidR="0071212E" w:rsidRDefault="00712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F44A" w14:textId="77777777" w:rsidR="0071212E" w:rsidRDefault="00712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09D2" w14:textId="77777777" w:rsidR="0071212E" w:rsidRDefault="0071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63F6"/>
    <w:multiLevelType w:val="multilevel"/>
    <w:tmpl w:val="3FAC0D9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461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2A"/>
    <w:rsid w:val="0029422A"/>
    <w:rsid w:val="0071212E"/>
    <w:rsid w:val="00CD6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2075"/>
  <w15:docId w15:val="{A9C6F019-E1AA-4148-A1C1-394BA8B4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434343"/>
        <w:sz w:val="22"/>
        <w:szCs w:val="22"/>
        <w:lang w:val="en"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12" w:space="2" w:color="000000"/>
      </w:pBdr>
      <w:spacing w:after="200" w:line="240" w:lineRule="auto"/>
      <w:jc w:val="center"/>
      <w:outlineLvl w:val="0"/>
    </w:pPr>
    <w:rPr>
      <w:color w:val="000000"/>
      <w:sz w:val="36"/>
      <w:szCs w:val="36"/>
    </w:rPr>
  </w:style>
  <w:style w:type="paragraph" w:styleId="Heading2">
    <w:name w:val="heading 2"/>
    <w:basedOn w:val="Normal"/>
    <w:next w:val="Normal"/>
    <w:uiPriority w:val="9"/>
    <w:semiHidden/>
    <w:unhideWhenUsed/>
    <w:qFormat/>
    <w:pPr>
      <w:keepNext/>
      <w:keepLines/>
      <w:spacing w:before="360" w:after="120"/>
      <w:outlineLvl w:val="1"/>
    </w:pPr>
    <w:rPr>
      <w:b/>
      <w:sz w:val="28"/>
      <w:szCs w:val="28"/>
    </w:rPr>
  </w:style>
  <w:style w:type="paragraph" w:styleId="Heading3">
    <w:name w:val="heading 3"/>
    <w:basedOn w:val="Normal"/>
    <w:next w:val="Normal"/>
    <w:uiPriority w:val="9"/>
    <w:semiHidden/>
    <w:unhideWhenUsed/>
    <w:qFormat/>
    <w:pPr>
      <w:keepNext/>
      <w:keepLines/>
      <w:spacing w:before="320"/>
      <w:outlineLvl w:val="2"/>
    </w:pPr>
    <w:rPr>
      <w:b/>
      <w:color w:val="000000"/>
      <w:sz w:val="24"/>
      <w:szCs w:val="24"/>
    </w:rPr>
  </w:style>
  <w:style w:type="paragraph" w:styleId="Heading4">
    <w:name w:val="heading 4"/>
    <w:basedOn w:val="Normal"/>
    <w:next w:val="Normal"/>
    <w:uiPriority w:val="9"/>
    <w:semiHidden/>
    <w:unhideWhenUsed/>
    <w:qFormat/>
    <w:pPr>
      <w:keepNext/>
      <w:keepLines/>
      <w:spacing w:before="240" w:after="200" w:line="240" w:lineRule="auto"/>
      <w:ind w:left="720"/>
      <w:outlineLvl w:val="3"/>
    </w:pPr>
    <w:rPr>
      <w:sz w:val="24"/>
      <w:szCs w:val="24"/>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rFonts w:ascii="Arial" w:eastAsia="Arial" w:hAnsi="Arial" w:cs="Arial"/>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712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12E"/>
  </w:style>
  <w:style w:type="paragraph" w:styleId="Footer">
    <w:name w:val="footer"/>
    <w:basedOn w:val="Normal"/>
    <w:link w:val="FooterChar"/>
    <w:uiPriority w:val="99"/>
    <w:unhideWhenUsed/>
    <w:rsid w:val="0071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Begley</cp:lastModifiedBy>
  <cp:revision>2</cp:revision>
  <dcterms:created xsi:type="dcterms:W3CDTF">2024-04-03T16:33:00Z</dcterms:created>
  <dcterms:modified xsi:type="dcterms:W3CDTF">2024-04-03T16:36:00Z</dcterms:modified>
</cp:coreProperties>
</file>